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BCA7" w14:textId="77777777"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Приложение 1</w:t>
      </w:r>
    </w:p>
    <w:p w14:paraId="672E2204" w14:textId="77777777"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УТВЕРЖДЕНО</w:t>
      </w:r>
    </w:p>
    <w:p w14:paraId="6FDBDB00" w14:textId="77777777"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606D9040" w14:textId="77777777"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643CDD3" w14:textId="77777777"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«Усть-Коксинский район»</w:t>
      </w:r>
    </w:p>
    <w:p w14:paraId="523C0B0B" w14:textId="77777777" w:rsidR="008713AB" w:rsidRPr="008713AB" w:rsidRDefault="008713AB" w:rsidP="008B7B29">
      <w:pPr>
        <w:pStyle w:val="a5"/>
        <w:spacing w:line="23" w:lineRule="atLeast"/>
        <w:jc w:val="right"/>
        <w:rPr>
          <w:rFonts w:ascii="Times New Roman" w:hAnsi="Times New Roman"/>
          <w:sz w:val="24"/>
          <w:szCs w:val="24"/>
        </w:rPr>
      </w:pPr>
      <w:r w:rsidRPr="008713AB">
        <w:rPr>
          <w:rFonts w:ascii="Times New Roman" w:hAnsi="Times New Roman"/>
          <w:sz w:val="24"/>
          <w:szCs w:val="24"/>
        </w:rPr>
        <w:t>от _____________ № _____</w:t>
      </w:r>
    </w:p>
    <w:p w14:paraId="64807458" w14:textId="77777777" w:rsidR="008713AB" w:rsidRPr="008713AB" w:rsidRDefault="008713AB" w:rsidP="008B7B29">
      <w:pPr>
        <w:pStyle w:val="a5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2EFC3B85" w14:textId="77777777" w:rsidR="008713AB" w:rsidRPr="008713AB" w:rsidRDefault="008713AB" w:rsidP="008B7B29">
      <w:pPr>
        <w:spacing w:after="0" w:line="23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43835" w14:textId="77777777" w:rsidR="008713AB" w:rsidRPr="00E0435E" w:rsidRDefault="008713AB" w:rsidP="008B7B29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35E">
        <w:rPr>
          <w:rFonts w:ascii="Times New Roman" w:hAnsi="Times New Roman" w:cs="Times New Roman"/>
          <w:b/>
          <w:color w:val="000000"/>
          <w:sz w:val="24"/>
          <w:szCs w:val="24"/>
        </w:rPr>
        <w:t>ОБЪЯВЛЕНИЕ</w:t>
      </w:r>
    </w:p>
    <w:p w14:paraId="746D0964" w14:textId="133ADCDE" w:rsidR="008713AB" w:rsidRPr="00E0435E" w:rsidRDefault="008713AB" w:rsidP="008B7B29">
      <w:pPr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43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конкурсного отбора на предоставление субсидий </w:t>
      </w:r>
      <w:r w:rsidRPr="00E0435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из </w:t>
      </w:r>
      <w:r w:rsidRPr="00E0435E">
        <w:rPr>
          <w:rFonts w:ascii="Times New Roman" w:hAnsi="Times New Roman" w:cs="Times New Roman"/>
          <w:b/>
          <w:color w:val="000000"/>
          <w:sz w:val="24"/>
          <w:szCs w:val="24"/>
        </w:rPr>
        <w:t>бюджета муниципального образования «Усть-Коксинский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3711F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031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E0435E">
        <w:rPr>
          <w:rFonts w:ascii="Times New Roman" w:hAnsi="Times New Roman" w:cs="Times New Roman"/>
          <w:b/>
          <w:color w:val="000000"/>
          <w:sz w:val="24"/>
          <w:szCs w:val="24"/>
        </w:rPr>
        <w:t>году.</w:t>
      </w:r>
    </w:p>
    <w:p w14:paraId="160E2DC1" w14:textId="77777777" w:rsidR="008713AB" w:rsidRPr="008713AB" w:rsidRDefault="008713AB" w:rsidP="008B7B29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8FDF24C" w14:textId="77777777" w:rsidR="008713AB" w:rsidRPr="008713AB" w:rsidRDefault="008713AB" w:rsidP="00D91118">
      <w:pPr>
        <w:spacing w:after="0" w:line="23" w:lineRule="atLeast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14:paraId="01451565" w14:textId="3C4260A2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1.1. Конкурсный отбор на предоставление субсидий из бюджета муниципального образования «Усть-Коксинский район»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3711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3E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году (далее – Конкурс, Проект) проводится </w:t>
      </w:r>
      <w:r w:rsidR="003711F3">
        <w:rPr>
          <w:rFonts w:ascii="Times New Roman" w:hAnsi="Times New Roman" w:cs="Times New Roman"/>
          <w:color w:val="000000"/>
          <w:sz w:val="24"/>
          <w:szCs w:val="24"/>
        </w:rPr>
        <w:t>Управлением администрации муниципального образования «Усть-Коксинский район» Республики Алтай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Организатор) в соответствии с «Порядком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МО «Усть-Коксинский район» (далее - Порядок), утвержденным постановлением Администрации муниципального образования «Усть-Коксинский район» от 26.06.2019 года № 511,</w:t>
      </w:r>
      <w:r w:rsidR="003711F3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Главы Администрации муниципального образования «Усть-Коксинский район» Республики Алтай,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реализации мероприятия «Обеспечение персонифицированного финансирования дополнительного образования детей» муниципальной программы «Развитие образования в Усть-Коксинском районе на 2019 - 2024 гг.»</w:t>
      </w:r>
    </w:p>
    <w:p w14:paraId="5252779E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1.2. Конкурс является публичным. Участниками Конкурса являются социально ориентированные некоммерческие организации (далее - Организации), подавшие в установленном настоящим объявлением порядке заявки па участие в Конкурсе (далее Заявки) по форме, установленной Приложением 1 к настоящему Объявлению, с приложением документов, предусмотренных пунктом 2.2 настоящего Объявления.</w:t>
      </w:r>
    </w:p>
    <w:p w14:paraId="40C3BD85" w14:textId="77777777" w:rsidR="00120116" w:rsidRDefault="00120116" w:rsidP="008B7B29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4A6372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AB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Требовании к содержанию, форме и составу заявки</w:t>
      </w:r>
    </w:p>
    <w:p w14:paraId="30D5D4DF" w14:textId="77777777" w:rsidR="00D91118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2.1. Условиями Конкурса являются:</w:t>
      </w:r>
    </w:p>
    <w:p w14:paraId="16543B4B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заявка оформлена в соответствии с приложением 1 к настоящему объявлению;</w:t>
      </w:r>
    </w:p>
    <w:p w14:paraId="38735C47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к заявке приложены все необходимые документы, предусмотренные пунктом 2.2 настоящего объявления;</w:t>
      </w:r>
    </w:p>
    <w:p w14:paraId="3CA7D3D4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14:paraId="0D764329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организация не должна находиться в процессе реорганизации, ликвидации, банкротства;</w:t>
      </w:r>
    </w:p>
    <w:p w14:paraId="0CFB38E4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отсутствуют факты неисполнения обязательств перед Организатором;</w:t>
      </w:r>
    </w:p>
    <w:p w14:paraId="1CC230C3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D56994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у Организации должна отсутствовать просроченная задолженность по возврату в местный бюджет субсидий, бюджетных инвестиций, предоставленных в том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числе в соответствии с иными правовыми актами, и иная просроченная задолженность перед местным бюджетом;</w:t>
      </w:r>
    </w:p>
    <w:p w14:paraId="76402A34" w14:textId="77777777" w:rsidR="008713AB" w:rsidRPr="008713AB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муниципалитета в части номинала сертификатов дополнительного образования, а также числа и структуры сертификатов дополнительного образования.</w:t>
      </w:r>
    </w:p>
    <w:p w14:paraId="16A00C1F" w14:textId="77777777" w:rsidR="00D91118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2.2. На Конкурс в составе заявки Организации предоставляют следующие документы:</w:t>
      </w:r>
    </w:p>
    <w:p w14:paraId="14FDC53A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выписку из Единого государственного реестра юридических лиц, заверенную в установленном порядке не позднее, чем за один месяц до даты подачи документов;</w:t>
      </w:r>
    </w:p>
    <w:p w14:paraId="6683EBE1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справку, заверенную в установленном порядке, выданную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6DFCFE36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справку социально ориентированной некоммерческой организации об отсутствии просроченной задолженности по возврату в бюджет муниципального образования «Усть-Коксинский район» субсидий, бюджетных инвестиций и иной просроченной задолженности по состоянию на дату подписания заявки на участие в Конкурсе;</w:t>
      </w:r>
    </w:p>
    <w:p w14:paraId="1DB157E7" w14:textId="77777777" w:rsidR="00D91118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гарантийное письмо за подписью руководителя Организации о готовности выполнения функций уполномоченной организации в муниципальном образовании «Усть-Коксинский район» в соответствии с Правилами персонифицированного финансирования.</w:t>
      </w:r>
    </w:p>
    <w:p w14:paraId="3785FD2E" w14:textId="6BC5F372" w:rsidR="008713AB" w:rsidRPr="008713AB" w:rsidRDefault="00D91118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>программу (перечень мероприятий) реализации Проекта в 20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3E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713AB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году, включающая целевые показатели реализации Проекта.</w:t>
      </w:r>
    </w:p>
    <w:p w14:paraId="2A4E9365" w14:textId="77937E2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2.3. По результатам Конкурса между Организатором и Организацией, признанной победителем Конкурса, заключается соглашение о предоставлении в 20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D3E5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году субсидии из бюджета муниципальном образовании «Усть-Коксинский район»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 3 к настоящему объявлению.</w:t>
      </w:r>
    </w:p>
    <w:p w14:paraId="237960AF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2.4. Требования к документам, входящим в состав Заявки:</w:t>
      </w:r>
    </w:p>
    <w:p w14:paraId="027EEEFF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документы скрепляются печатью Организации (при наличии) и заверяются подписью руководителя Организации;</w:t>
      </w:r>
    </w:p>
    <w:p w14:paraId="5AA362CF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sz w:val="24"/>
          <w:szCs w:val="24"/>
        </w:rPr>
        <w:t xml:space="preserve">2)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4912858E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669A67B5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нотариально;</w:t>
      </w:r>
    </w:p>
    <w:p w14:paraId="4C8983C3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толкований;</w:t>
      </w:r>
    </w:p>
    <w:p w14:paraId="5290B717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ab/>
        <w:t>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14CCD2BD" w14:textId="77777777" w:rsidR="008713AB" w:rsidRPr="008713AB" w:rsidRDefault="008713AB" w:rsidP="008B7B2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BD46EC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bookmark0"/>
      <w:r w:rsidRPr="0087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Порядок, место, дата начала и дата окончания срока подачи заявок</w:t>
      </w:r>
      <w:bookmarkEnd w:id="0"/>
    </w:p>
    <w:p w14:paraId="4856904B" w14:textId="4E186455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3.1. Для обеспечения участия Организаций в Конкурсе Организатор осуществляет прием Заявок в период с </w:t>
      </w:r>
      <w:r w:rsidR="00AF593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93D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29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AF593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29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3BEA6ECE" w14:textId="01895FD5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3.2. Прием заявок осуществляется по адресу: Республика Алтай, </w:t>
      </w:r>
      <w:r w:rsidR="00502913" w:rsidRPr="008713AB">
        <w:rPr>
          <w:rFonts w:ascii="Times New Roman" w:hAnsi="Times New Roman" w:cs="Times New Roman"/>
          <w:color w:val="000000"/>
          <w:sz w:val="24"/>
          <w:szCs w:val="24"/>
        </w:rPr>
        <w:t>с. Усть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-Кокса, ул. Харитошкина, 6 (</w:t>
      </w:r>
      <w:r w:rsidR="004A7218">
        <w:rPr>
          <w:rFonts w:ascii="Times New Roman" w:hAnsi="Times New Roman" w:cs="Times New Roman"/>
          <w:color w:val="000000"/>
          <w:sz w:val="24"/>
          <w:szCs w:val="24"/>
        </w:rPr>
        <w:t>приемная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образования, 2 этаж) по рабочим дням с </w:t>
      </w:r>
      <w:r w:rsidR="00AF593D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93D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29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 по </w:t>
      </w:r>
      <w:r w:rsidR="00AF593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AF284B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318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29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 с 9.00 до 17.00 (перерыв с 13.00 до 14.00) по часовому поясу нахождения Организатора.</w:t>
      </w:r>
    </w:p>
    <w:p w14:paraId="2BA99B58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3.3. 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Организатор не несет ответственности перед Организацией в случае утраты документов Заявки.</w:t>
      </w:r>
    </w:p>
    <w:p w14:paraId="24B955E3" w14:textId="1BC00B9F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3.4. Конверт должен быть опечатан печатью Организации (при наличии) с пометкой «На конкурс </w:t>
      </w:r>
      <w:r w:rsidR="00ED0078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образования администрации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«Усть-Коксинский район»</w:t>
      </w:r>
      <w:r w:rsidR="00ED0078">
        <w:rPr>
          <w:rFonts w:ascii="Times New Roman" w:hAnsi="Times New Roman" w:cs="Times New Roman"/>
          <w:color w:val="000000"/>
          <w:sz w:val="24"/>
          <w:szCs w:val="24"/>
        </w:rPr>
        <w:t xml:space="preserve"> РА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.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</w:t>
      </w:r>
      <w:r w:rsidR="00A37AA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04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году». Организация вправе не указывать на конверте свое наименование и почтовый адрес.</w:t>
      </w:r>
    </w:p>
    <w:p w14:paraId="7520B3E9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3.5. Одна Организация вправе подать только одну Заявку.</w:t>
      </w:r>
    </w:p>
    <w:p w14:paraId="02A2F8AB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>3.6. Ответственность за своевременное поступление Организатору заявки на Конкурс несет Организация, направившая Заявку.</w:t>
      </w:r>
    </w:p>
    <w:p w14:paraId="412A77E3" w14:textId="77777777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3.7. Конверты с Заявками и прилагаемыми документами на участие </w:t>
      </w:r>
      <w:r w:rsidR="00E816B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14:paraId="1546090D" w14:textId="2A834160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3.8. Организация вправе отозвать свою заявку в любое время до 12.00 часов </w:t>
      </w:r>
      <w:r w:rsidR="00726C7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AF284B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04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 по часовому поясу нахождения Организатора. 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14:paraId="3AD5EA13" w14:textId="0DF3D640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3.9. 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</w:t>
      </w:r>
      <w:r w:rsidR="00F878A5" w:rsidRPr="008713AB">
        <w:rPr>
          <w:rFonts w:ascii="Times New Roman" w:hAnsi="Times New Roman" w:cs="Times New Roman"/>
          <w:color w:val="000000"/>
          <w:sz w:val="24"/>
          <w:szCs w:val="24"/>
        </w:rPr>
        <w:t>не отозванной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участию в Конкурсе.</w:t>
      </w:r>
    </w:p>
    <w:p w14:paraId="3B81B724" w14:textId="683250C3" w:rsidR="008713AB" w:rsidRPr="008713AB" w:rsidRDefault="008713AB" w:rsidP="00D91118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3.10. Дата и время вскрытия конвертов с Заявками и прилагаемыми документами на участие в Конкурсе: </w:t>
      </w:r>
      <w:r w:rsidR="0025263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84B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AF284B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78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года, 1</w:t>
      </w:r>
      <w:r w:rsidR="000F35C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713AB">
        <w:rPr>
          <w:rFonts w:ascii="Times New Roman" w:hAnsi="Times New Roman" w:cs="Times New Roman"/>
          <w:color w:val="000000"/>
          <w:sz w:val="24"/>
          <w:szCs w:val="24"/>
        </w:rPr>
        <w:t>:00 по часовому поясу нахождения Организатора.</w:t>
      </w:r>
    </w:p>
    <w:p w14:paraId="7A5BAA8E" w14:textId="77777777" w:rsidR="008713AB" w:rsidRPr="008713AB" w:rsidRDefault="008713AB" w:rsidP="008B7B29">
      <w:pPr>
        <w:spacing w:after="0" w:line="2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bookmark1"/>
    </w:p>
    <w:p w14:paraId="29AAF88E" w14:textId="77777777" w:rsidR="008713AB" w:rsidRPr="008713AB" w:rsidRDefault="008713AB" w:rsidP="00D9111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3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Порядок, место, дата и время рассмотрения заявок</w:t>
      </w:r>
      <w:bookmarkEnd w:id="1"/>
    </w:p>
    <w:p w14:paraId="1F0E39E0" w14:textId="77777777" w:rsidR="008713AB" w:rsidRPr="008713AB" w:rsidRDefault="00D91118" w:rsidP="00D91118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4.1. Место вскрытия конвертов с Заявками и прилагаемыми документами на участие в Конкурсе: Республика Алтай, с. Усть-Кокса, ул. Харитошкина, 6.</w:t>
      </w:r>
    </w:p>
    <w:p w14:paraId="7FCF1B7D" w14:textId="5EC5C6B3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4.2. 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</w:t>
      </w:r>
      <w:r w:rsidR="00252632">
        <w:rPr>
          <w:rFonts w:ascii="Times New Roman" w:hAnsi="Times New Roman" w:cs="Times New Roman"/>
          <w:sz w:val="24"/>
          <w:szCs w:val="24"/>
        </w:rPr>
        <w:t>0</w:t>
      </w:r>
      <w:r w:rsidR="00171015">
        <w:rPr>
          <w:rFonts w:ascii="Times New Roman" w:hAnsi="Times New Roman" w:cs="Times New Roman"/>
          <w:sz w:val="24"/>
          <w:szCs w:val="24"/>
        </w:rPr>
        <w:t>9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</w:t>
      </w:r>
      <w:r w:rsidR="00171015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171015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3AB" w:rsidRPr="008713AB">
        <w:rPr>
          <w:rFonts w:ascii="Times New Roman" w:hAnsi="Times New Roman" w:cs="Times New Roman"/>
          <w:sz w:val="24"/>
          <w:szCs w:val="24"/>
        </w:rPr>
        <w:t>20</w:t>
      </w:r>
      <w:r w:rsidR="001F2C61">
        <w:rPr>
          <w:rFonts w:ascii="Times New Roman" w:hAnsi="Times New Roman" w:cs="Times New Roman"/>
          <w:sz w:val="24"/>
          <w:szCs w:val="24"/>
        </w:rPr>
        <w:t>2</w:t>
      </w:r>
      <w:r w:rsidR="00F878A5">
        <w:rPr>
          <w:rFonts w:ascii="Times New Roman" w:hAnsi="Times New Roman" w:cs="Times New Roman"/>
          <w:sz w:val="24"/>
          <w:szCs w:val="24"/>
        </w:rPr>
        <w:t>3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171015">
        <w:rPr>
          <w:rFonts w:ascii="Times New Roman" w:hAnsi="Times New Roman" w:cs="Times New Roman"/>
          <w:sz w:val="24"/>
          <w:szCs w:val="24"/>
        </w:rPr>
        <w:t>2</w:t>
      </w:r>
      <w:r w:rsidR="008713AB" w:rsidRPr="008713AB">
        <w:rPr>
          <w:rFonts w:ascii="Times New Roman" w:hAnsi="Times New Roman" w:cs="Times New Roman"/>
          <w:sz w:val="24"/>
          <w:szCs w:val="24"/>
        </w:rPr>
        <w:t>.00 по часовому поясу нахождения Организатора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14:paraId="475E97CD" w14:textId="4A596814" w:rsidR="008713AB" w:rsidRPr="008713AB" w:rsidRDefault="00D91118" w:rsidP="00D91118">
      <w:pPr>
        <w:pStyle w:val="a7"/>
        <w:tabs>
          <w:tab w:val="left" w:pos="567"/>
          <w:tab w:val="left" w:pos="1418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4.3. Протокол вскрытия конвертов публикуется на официальном сайте Администрации муниципального образования «Усть-Коксинский рай</w:t>
      </w:r>
      <w:r w:rsidR="00360AE5">
        <w:rPr>
          <w:rFonts w:ascii="Times New Roman" w:hAnsi="Times New Roman" w:cs="Times New Roman"/>
          <w:sz w:val="24"/>
          <w:szCs w:val="24"/>
        </w:rPr>
        <w:t>он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не позднее 16 часов 00 минут по местному времени </w:t>
      </w:r>
      <w:r w:rsidR="00252632">
        <w:rPr>
          <w:rFonts w:ascii="Times New Roman" w:hAnsi="Times New Roman" w:cs="Times New Roman"/>
          <w:sz w:val="24"/>
          <w:szCs w:val="24"/>
        </w:rPr>
        <w:t>11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</w:t>
      </w:r>
      <w:r w:rsidR="00C83EBA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C83EBA" w:rsidRPr="00871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3AB" w:rsidRPr="008713AB">
        <w:rPr>
          <w:rFonts w:ascii="Times New Roman" w:hAnsi="Times New Roman" w:cs="Times New Roman"/>
          <w:sz w:val="24"/>
          <w:szCs w:val="24"/>
        </w:rPr>
        <w:t>20</w:t>
      </w:r>
      <w:r w:rsidR="00C8010D">
        <w:rPr>
          <w:rFonts w:ascii="Times New Roman" w:hAnsi="Times New Roman" w:cs="Times New Roman"/>
          <w:sz w:val="24"/>
          <w:szCs w:val="24"/>
        </w:rPr>
        <w:t>2</w:t>
      </w:r>
      <w:r w:rsidR="00A70E27">
        <w:rPr>
          <w:rFonts w:ascii="Times New Roman" w:hAnsi="Times New Roman" w:cs="Times New Roman"/>
          <w:sz w:val="24"/>
          <w:szCs w:val="24"/>
        </w:rPr>
        <w:t>3</w:t>
      </w:r>
      <w:r w:rsidR="008713AB" w:rsidRPr="008713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2F26406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4.4. В протоколе вскрытия конвертов указывается:</w:t>
      </w:r>
    </w:p>
    <w:p w14:paraId="77F3F7C5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1) наименование и организатор конкурса;</w:t>
      </w:r>
    </w:p>
    <w:p w14:paraId="6575263E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2) дата заседания конкурсной комиссии;</w:t>
      </w:r>
    </w:p>
    <w:p w14:paraId="5A490518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3) присутствующие члены комиссии;</w:t>
      </w:r>
    </w:p>
    <w:p w14:paraId="3E554B20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4) наименование Организаций, представивших заявки, их местонахождение;</w:t>
      </w:r>
    </w:p>
    <w:p w14:paraId="692FE98F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5) наличие/отсутствие в каждой заявке документов, предусмотренных настоящим Объявлением;</w:t>
      </w:r>
    </w:p>
    <w:p w14:paraId="6E1FF21B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6) наименование Организаций, заявки которых не были допущены к участию в Конкурсе, с указанием причины;</w:t>
      </w:r>
    </w:p>
    <w:p w14:paraId="5A97E9DF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7) перечень заявок, допущенных до участия в Конкурсе.</w:t>
      </w:r>
    </w:p>
    <w:p w14:paraId="10F3F7CA" w14:textId="77777777" w:rsidR="008713AB" w:rsidRPr="008713AB" w:rsidRDefault="008713AB" w:rsidP="008B7B29">
      <w:pPr>
        <w:pStyle w:val="a7"/>
        <w:tabs>
          <w:tab w:val="left" w:pos="1418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A75C9CF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b/>
          <w:sz w:val="24"/>
          <w:szCs w:val="24"/>
        </w:rPr>
        <w:t>5. Порядок определения победителя Конкурса.</w:t>
      </w:r>
    </w:p>
    <w:p w14:paraId="13CC0AB4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5.1. Заявки, допущенные до участия в Конкурсе, рассматриваются Конкурсной комиссией в срок не более 1 рабочего дня со дня вскрытия конвертов.</w:t>
      </w:r>
    </w:p>
    <w:p w14:paraId="15C362A6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5.2. Представленные на Конкурс Заявки рассматриваются Конкурсной комиссией на предмет соответствия условий, указанных в Порядке, с учетом критериев, указанных в Порядке.</w:t>
      </w:r>
    </w:p>
    <w:p w14:paraId="03AC4A2F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5.3. 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14:paraId="03A69251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5.4. Если на Конкурс подаст заявку единственная Организация, то комиссия после рассмотрения заявки вправе объявить Конкурс состоявшимся.</w:t>
      </w:r>
    </w:p>
    <w:p w14:paraId="2847EB78" w14:textId="77777777" w:rsidR="008713AB" w:rsidRPr="008713AB" w:rsidRDefault="00D91118" w:rsidP="00D91118">
      <w:pPr>
        <w:pStyle w:val="a7"/>
        <w:tabs>
          <w:tab w:val="left" w:pos="567"/>
        </w:tabs>
        <w:autoSpaceDE w:val="0"/>
        <w:autoSpaceDN w:val="0"/>
        <w:adjustRightInd w:val="0"/>
        <w:spacing w:after="0" w:line="23" w:lineRule="atLeast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13AB" w:rsidRPr="008713AB">
        <w:rPr>
          <w:rFonts w:ascii="Times New Roman" w:hAnsi="Times New Roman" w:cs="Times New Roman"/>
          <w:sz w:val="24"/>
          <w:szCs w:val="24"/>
        </w:rPr>
        <w:t>5.5. Протокол рассмотрения Заявок, включающий информацию о победителе Конкурса, подлежит опубликованию на официальном сайте Администрации муниципального образования «Усть-Коксинский район» в информационно-телекоммуникационной сети «Интернет» на следующий день после рассмотрения Заявок Конкурсной комиссией.</w:t>
      </w:r>
    </w:p>
    <w:p w14:paraId="6A211D5A" w14:textId="77777777" w:rsidR="008713AB" w:rsidRPr="008713AB" w:rsidRDefault="008713AB" w:rsidP="008B7B29">
      <w:pPr>
        <w:pStyle w:val="a5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36FFFD5" w14:textId="77777777" w:rsidR="009974E6" w:rsidRPr="008713AB" w:rsidRDefault="009974E6" w:rsidP="008B7B29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9974E6" w:rsidRPr="008713AB" w:rsidSect="00745687">
      <w:pgSz w:w="11906" w:h="16838" w:code="9"/>
      <w:pgMar w:top="851" w:right="851" w:bottom="567" w:left="1985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7C2A" w14:textId="77777777" w:rsidR="00E53935" w:rsidRDefault="00E53935" w:rsidP="008713AB">
      <w:pPr>
        <w:spacing w:after="0" w:line="240" w:lineRule="auto"/>
      </w:pPr>
      <w:r>
        <w:separator/>
      </w:r>
    </w:p>
  </w:endnote>
  <w:endnote w:type="continuationSeparator" w:id="0">
    <w:p w14:paraId="5162A973" w14:textId="77777777" w:rsidR="00E53935" w:rsidRDefault="00E53935" w:rsidP="0087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B024" w14:textId="77777777" w:rsidR="00E53935" w:rsidRDefault="00E53935" w:rsidP="008713AB">
      <w:pPr>
        <w:spacing w:after="0" w:line="240" w:lineRule="auto"/>
      </w:pPr>
      <w:r>
        <w:separator/>
      </w:r>
    </w:p>
  </w:footnote>
  <w:footnote w:type="continuationSeparator" w:id="0">
    <w:p w14:paraId="5B33BA13" w14:textId="77777777" w:rsidR="00E53935" w:rsidRDefault="00E53935" w:rsidP="00871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786577543">
    <w:abstractNumId w:val="0"/>
  </w:num>
  <w:num w:numId="2" w16cid:durableId="939023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AB"/>
    <w:rsid w:val="000218C4"/>
    <w:rsid w:val="00044971"/>
    <w:rsid w:val="000874F6"/>
    <w:rsid w:val="000F35C6"/>
    <w:rsid w:val="00120116"/>
    <w:rsid w:val="00171015"/>
    <w:rsid w:val="001F2C61"/>
    <w:rsid w:val="0023180D"/>
    <w:rsid w:val="00252632"/>
    <w:rsid w:val="00360AE5"/>
    <w:rsid w:val="003711F3"/>
    <w:rsid w:val="003B756A"/>
    <w:rsid w:val="004A7218"/>
    <w:rsid w:val="00502913"/>
    <w:rsid w:val="005A3D7A"/>
    <w:rsid w:val="005C7F79"/>
    <w:rsid w:val="006B0B1F"/>
    <w:rsid w:val="006D3E53"/>
    <w:rsid w:val="00726C78"/>
    <w:rsid w:val="00755440"/>
    <w:rsid w:val="007C493C"/>
    <w:rsid w:val="008713AB"/>
    <w:rsid w:val="00883DEC"/>
    <w:rsid w:val="008B7B29"/>
    <w:rsid w:val="008D6DB4"/>
    <w:rsid w:val="00945845"/>
    <w:rsid w:val="009974E6"/>
    <w:rsid w:val="00A37AA6"/>
    <w:rsid w:val="00A70E27"/>
    <w:rsid w:val="00AD5EB0"/>
    <w:rsid w:val="00AF284B"/>
    <w:rsid w:val="00AF593D"/>
    <w:rsid w:val="00B03106"/>
    <w:rsid w:val="00BD04A2"/>
    <w:rsid w:val="00C10A72"/>
    <w:rsid w:val="00C61015"/>
    <w:rsid w:val="00C8010D"/>
    <w:rsid w:val="00C83EBA"/>
    <w:rsid w:val="00D91118"/>
    <w:rsid w:val="00E0435E"/>
    <w:rsid w:val="00E40DFE"/>
    <w:rsid w:val="00E53935"/>
    <w:rsid w:val="00E816BF"/>
    <w:rsid w:val="00ED0078"/>
    <w:rsid w:val="00F878A5"/>
    <w:rsid w:val="00F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AB518"/>
  <w15:docId w15:val="{4A278630-041B-4B2D-8EC9-621C6729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3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713A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8713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713AB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713AB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71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1744</Words>
  <Characters>9941</Characters>
  <Application>Microsoft Office Word</Application>
  <DocSecurity>0</DocSecurity>
  <Lines>82</Lines>
  <Paragraphs>23</Paragraphs>
  <ScaleCrop>false</ScaleCrop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Habarova</cp:lastModifiedBy>
  <cp:revision>36</cp:revision>
  <dcterms:created xsi:type="dcterms:W3CDTF">2019-07-24T02:10:00Z</dcterms:created>
  <dcterms:modified xsi:type="dcterms:W3CDTF">2023-01-11T02:43:00Z</dcterms:modified>
</cp:coreProperties>
</file>